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olný formá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Podm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í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nky pou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ž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it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webov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str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á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nky</w:t>
      </w:r>
    </w:p>
    <w:p>
      <w:pPr>
        <w:pStyle w:val="Volný formá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</w:p>
    <w:p>
      <w:pPr>
        <w:pStyle w:val="Volný formát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V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>echny zobrazen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ilustrace nemovitost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  <w:lang w:val="en-US"/>
        </w:rPr>
        <w:t>v developersk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m projektu Rezidence Veleslav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  <w:lang w:val="da-DK"/>
        </w:rPr>
        <w:t>nsk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á </w:t>
      </w:r>
      <w:r>
        <w:rPr>
          <w:rFonts w:ascii="Times New Roman" w:hAnsi="Times New Roman"/>
          <w:sz w:val="32"/>
          <w:szCs w:val="32"/>
          <w:rtl w:val="0"/>
          <w:lang w:val="ru-RU"/>
        </w:rPr>
        <w:t>47, v</w:t>
      </w:r>
      <w:r>
        <w:rPr>
          <w:rFonts w:ascii="Times New Roman" w:hAnsi="Times New Roman" w:hint="default"/>
          <w:sz w:val="32"/>
          <w:szCs w:val="32"/>
          <w:rtl w:val="0"/>
        </w:rPr>
        <w:t>č</w:t>
      </w:r>
      <w:r>
        <w:rPr>
          <w:rFonts w:ascii="Times New Roman" w:hAnsi="Times New Roman"/>
          <w:sz w:val="32"/>
          <w:szCs w:val="32"/>
          <w:rtl w:val="0"/>
        </w:rPr>
        <w:t>etn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ě </w:t>
      </w:r>
      <w:r>
        <w:rPr>
          <w:rFonts w:ascii="Times New Roman" w:hAnsi="Times New Roman"/>
          <w:sz w:val="32"/>
          <w:szCs w:val="32"/>
          <w:rtl w:val="0"/>
        </w:rPr>
        <w:t xml:space="preserve">jejich </w:t>
      </w:r>
      <w:r>
        <w:rPr>
          <w:rFonts w:ascii="Times New Roman" w:hAnsi="Times New Roman" w:hint="default"/>
          <w:sz w:val="32"/>
          <w:szCs w:val="32"/>
          <w:rtl w:val="0"/>
        </w:rPr>
        <w:t>čá</w:t>
      </w:r>
      <w:r>
        <w:rPr>
          <w:rFonts w:ascii="Times New Roman" w:hAnsi="Times New Roman"/>
          <w:sz w:val="32"/>
          <w:szCs w:val="32"/>
          <w:rtl w:val="0"/>
        </w:rPr>
        <w:t>st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>a p</w:t>
      </w:r>
      <w:r>
        <w:rPr>
          <w:rFonts w:ascii="Times New Roman" w:hAnsi="Times New Roman" w:hint="default"/>
          <w:sz w:val="32"/>
          <w:szCs w:val="32"/>
          <w:rtl w:val="0"/>
        </w:rPr>
        <w:t>ří</w:t>
      </w:r>
      <w:r>
        <w:rPr>
          <w:rFonts w:ascii="Times New Roman" w:hAnsi="Times New Roman"/>
          <w:sz w:val="32"/>
          <w:szCs w:val="32"/>
          <w:rtl w:val="0"/>
          <w:lang w:val="da-DK"/>
        </w:rPr>
        <w:t>slu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>enstv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, maj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>pouze informativn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 xml:space="preserve">charakter. Tyto ilustrace projektu nebo jeho </w:t>
      </w:r>
      <w:r>
        <w:rPr>
          <w:rFonts w:ascii="Times New Roman" w:hAnsi="Times New Roman" w:hint="default"/>
          <w:sz w:val="32"/>
          <w:szCs w:val="32"/>
          <w:rtl w:val="0"/>
        </w:rPr>
        <w:t>čá</w:t>
      </w:r>
      <w:r>
        <w:rPr>
          <w:rFonts w:ascii="Times New Roman" w:hAnsi="Times New Roman"/>
          <w:sz w:val="32"/>
          <w:szCs w:val="32"/>
          <w:rtl w:val="0"/>
        </w:rPr>
        <w:t>st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, spolu s poskytnut</w:t>
      </w:r>
      <w:r>
        <w:rPr>
          <w:rFonts w:ascii="Times New Roman" w:hAnsi="Times New Roman" w:hint="default"/>
          <w:sz w:val="32"/>
          <w:szCs w:val="32"/>
          <w:rtl w:val="0"/>
        </w:rPr>
        <w:t>ý</w:t>
      </w:r>
      <w:r>
        <w:rPr>
          <w:rFonts w:ascii="Times New Roman" w:hAnsi="Times New Roman"/>
          <w:sz w:val="32"/>
          <w:szCs w:val="32"/>
          <w:rtl w:val="0"/>
        </w:rPr>
        <w:t>mi informacemi t</w:t>
      </w:r>
      <w:r>
        <w:rPr>
          <w:rFonts w:ascii="Times New Roman" w:hAnsi="Times New Roman" w:hint="default"/>
          <w:sz w:val="32"/>
          <w:szCs w:val="32"/>
          <w:rtl w:val="0"/>
        </w:rPr>
        <w:t>ý</w:t>
      </w:r>
      <w:r>
        <w:rPr>
          <w:rFonts w:ascii="Times New Roman" w:hAnsi="Times New Roman"/>
          <w:sz w:val="32"/>
          <w:szCs w:val="32"/>
          <w:rtl w:val="0"/>
        </w:rPr>
        <w:t>kaj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c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mi se bytov</w:t>
      </w:r>
      <w:r>
        <w:rPr>
          <w:rFonts w:ascii="Times New Roman" w:hAnsi="Times New Roman" w:hint="default"/>
          <w:sz w:val="32"/>
          <w:szCs w:val="32"/>
          <w:rtl w:val="0"/>
        </w:rPr>
        <w:t>ý</w:t>
      </w:r>
      <w:r>
        <w:rPr>
          <w:rFonts w:ascii="Times New Roman" w:hAnsi="Times New Roman"/>
          <w:sz w:val="32"/>
          <w:szCs w:val="32"/>
          <w:rtl w:val="0"/>
        </w:rPr>
        <w:t>ch a nebytov</w:t>
      </w:r>
      <w:r>
        <w:rPr>
          <w:rFonts w:ascii="Times New Roman" w:hAnsi="Times New Roman" w:hint="default"/>
          <w:sz w:val="32"/>
          <w:szCs w:val="32"/>
          <w:rtl w:val="0"/>
        </w:rPr>
        <w:t>ý</w:t>
      </w:r>
      <w:r>
        <w:rPr>
          <w:rFonts w:ascii="Times New Roman" w:hAnsi="Times New Roman"/>
          <w:sz w:val="32"/>
          <w:szCs w:val="32"/>
          <w:rtl w:val="0"/>
        </w:rPr>
        <w:t>ch prostor v projektu, nejsou nab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dkou na uzav</w:t>
      </w:r>
      <w:r>
        <w:rPr>
          <w:rFonts w:ascii="Times New Roman" w:hAnsi="Times New Roman" w:hint="default"/>
          <w:sz w:val="32"/>
          <w:szCs w:val="32"/>
          <w:rtl w:val="0"/>
        </w:rPr>
        <w:t>ř</w:t>
      </w:r>
      <w:r>
        <w:rPr>
          <w:rFonts w:ascii="Times New Roman" w:hAnsi="Times New Roman"/>
          <w:sz w:val="32"/>
          <w:szCs w:val="32"/>
          <w:rtl w:val="0"/>
        </w:rPr>
        <w:t>en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>jak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hokoli pr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vn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ho jedn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>ani slibem nebo z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vazkem uzav</w:t>
      </w:r>
      <w:r>
        <w:rPr>
          <w:rFonts w:ascii="Times New Roman" w:hAnsi="Times New Roman" w:hint="default"/>
          <w:sz w:val="32"/>
          <w:szCs w:val="32"/>
          <w:rtl w:val="0"/>
        </w:rPr>
        <w:t>ří</w:t>
      </w:r>
      <w:r>
        <w:rPr>
          <w:rFonts w:ascii="Times New Roman" w:hAnsi="Times New Roman"/>
          <w:sz w:val="32"/>
          <w:szCs w:val="32"/>
          <w:rtl w:val="0"/>
        </w:rPr>
        <w:t>t takov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pr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vn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>jedn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  <w:lang w:val="da-DK"/>
        </w:rPr>
        <w:t>. Skute</w:t>
      </w:r>
      <w:r>
        <w:rPr>
          <w:rFonts w:ascii="Times New Roman" w:hAnsi="Times New Roman" w:hint="default"/>
          <w:sz w:val="32"/>
          <w:szCs w:val="32"/>
          <w:rtl w:val="0"/>
        </w:rPr>
        <w:t>č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á </w:t>
      </w:r>
      <w:r>
        <w:rPr>
          <w:rFonts w:ascii="Times New Roman" w:hAnsi="Times New Roman"/>
          <w:sz w:val="32"/>
          <w:szCs w:val="32"/>
          <w:rtl w:val="0"/>
        </w:rPr>
        <w:t>vn</w:t>
      </w:r>
      <w:r>
        <w:rPr>
          <w:rFonts w:ascii="Times New Roman" w:hAnsi="Times New Roman" w:hint="default"/>
          <w:sz w:val="32"/>
          <w:szCs w:val="32"/>
          <w:rtl w:val="0"/>
        </w:rPr>
        <w:t>ě</w:t>
      </w:r>
      <w:r>
        <w:rPr>
          <w:rFonts w:ascii="Times New Roman" w:hAnsi="Times New Roman"/>
          <w:sz w:val="32"/>
          <w:szCs w:val="32"/>
          <w:rtl w:val="0"/>
        </w:rPr>
        <w:t>j</w:t>
      </w:r>
      <w:r>
        <w:rPr>
          <w:rFonts w:ascii="Times New Roman" w:hAnsi="Times New Roman" w:hint="default"/>
          <w:sz w:val="32"/>
          <w:szCs w:val="32"/>
          <w:rtl w:val="0"/>
        </w:rPr>
        <w:t xml:space="preserve">ší </w:t>
      </w:r>
      <w:r>
        <w:rPr>
          <w:rFonts w:ascii="Times New Roman" w:hAnsi="Times New Roman"/>
          <w:sz w:val="32"/>
          <w:szCs w:val="32"/>
          <w:rtl w:val="0"/>
        </w:rPr>
        <w:t>a vnit</w:t>
      </w:r>
      <w:r>
        <w:rPr>
          <w:rFonts w:ascii="Times New Roman" w:hAnsi="Times New Roman" w:hint="default"/>
          <w:sz w:val="32"/>
          <w:szCs w:val="32"/>
          <w:rtl w:val="0"/>
        </w:rPr>
        <w:t>ř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>podoba cel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ho objektu nebo jeho </w:t>
      </w:r>
      <w:r>
        <w:rPr>
          <w:rFonts w:ascii="Times New Roman" w:hAnsi="Times New Roman" w:hint="default"/>
          <w:sz w:val="32"/>
          <w:szCs w:val="32"/>
          <w:rtl w:val="0"/>
        </w:rPr>
        <w:t>čá</w:t>
      </w:r>
      <w:r>
        <w:rPr>
          <w:rFonts w:ascii="Times New Roman" w:hAnsi="Times New Roman"/>
          <w:sz w:val="32"/>
          <w:szCs w:val="32"/>
          <w:rtl w:val="0"/>
        </w:rPr>
        <w:t>st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  <w:lang w:val="fr-FR"/>
        </w:rPr>
        <w:t>a pou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>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en-US"/>
        </w:rPr>
        <w:t>materi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ly </w:t>
      </w:r>
      <w:r>
        <w:rPr>
          <w:rFonts w:ascii="Times New Roman" w:hAnsi="Times New Roman" w:hint="default"/>
          <w:sz w:val="32"/>
          <w:szCs w:val="32"/>
          <w:rtl w:val="0"/>
        </w:rPr>
        <w:t>č</w:t>
      </w:r>
      <w:r>
        <w:rPr>
          <w:rFonts w:ascii="Times New Roman" w:hAnsi="Times New Roman"/>
          <w:sz w:val="32"/>
          <w:szCs w:val="32"/>
          <w:rtl w:val="0"/>
        </w:rPr>
        <w:t>i v</w:t>
      </w:r>
      <w:r>
        <w:rPr>
          <w:rFonts w:ascii="Times New Roman" w:hAnsi="Times New Roman" w:hint="default"/>
          <w:sz w:val="32"/>
          <w:szCs w:val="32"/>
          <w:rtl w:val="0"/>
        </w:rPr>
        <w:t>ý</w:t>
      </w:r>
      <w:r>
        <w:rPr>
          <w:rFonts w:ascii="Times New Roman" w:hAnsi="Times New Roman"/>
          <w:sz w:val="32"/>
          <w:szCs w:val="32"/>
          <w:rtl w:val="0"/>
        </w:rPr>
        <w:t>robky se mohou li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>it od zobrazen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>na t</w:t>
      </w:r>
      <w:r>
        <w:rPr>
          <w:rFonts w:ascii="Times New Roman" w:hAnsi="Times New Roman" w:hint="default"/>
          <w:sz w:val="32"/>
          <w:szCs w:val="32"/>
          <w:rtl w:val="0"/>
        </w:rPr>
        <w:t>ě</w:t>
      </w:r>
      <w:r>
        <w:rPr>
          <w:rFonts w:ascii="Times New Roman" w:hAnsi="Times New Roman"/>
          <w:sz w:val="32"/>
          <w:szCs w:val="32"/>
          <w:rtl w:val="0"/>
        </w:rPr>
        <w:t>chto internetov</w:t>
      </w:r>
      <w:r>
        <w:rPr>
          <w:rFonts w:ascii="Times New Roman" w:hAnsi="Times New Roman" w:hint="default"/>
          <w:sz w:val="32"/>
          <w:szCs w:val="32"/>
          <w:rtl w:val="0"/>
        </w:rPr>
        <w:t>ý</w:t>
      </w:r>
      <w:r>
        <w:rPr>
          <w:rFonts w:ascii="Times New Roman" w:hAnsi="Times New Roman"/>
          <w:sz w:val="32"/>
          <w:szCs w:val="32"/>
          <w:rtl w:val="0"/>
        </w:rPr>
        <w:t>ch str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nk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ch. Podoba projektu m</w:t>
      </w:r>
      <w:r>
        <w:rPr>
          <w:rFonts w:ascii="Times New Roman" w:hAnsi="Times New Roman" w:hint="default"/>
          <w:sz w:val="32"/>
          <w:szCs w:val="32"/>
          <w:rtl w:val="0"/>
        </w:rPr>
        <w:t>ůž</w:t>
      </w:r>
      <w:r>
        <w:rPr>
          <w:rFonts w:ascii="Times New Roman" w:hAnsi="Times New Roman"/>
          <w:sz w:val="32"/>
          <w:szCs w:val="32"/>
          <w:rtl w:val="0"/>
        </w:rPr>
        <w:t>e b</w:t>
      </w:r>
      <w:r>
        <w:rPr>
          <w:rFonts w:ascii="Times New Roman" w:hAnsi="Times New Roman" w:hint="default"/>
          <w:sz w:val="32"/>
          <w:szCs w:val="32"/>
          <w:rtl w:val="0"/>
        </w:rPr>
        <w:t>ý</w:t>
      </w:r>
      <w:r>
        <w:rPr>
          <w:rFonts w:ascii="Times New Roman" w:hAnsi="Times New Roman"/>
          <w:sz w:val="32"/>
          <w:szCs w:val="32"/>
          <w:rtl w:val="0"/>
        </w:rPr>
        <w:t>t postupn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ě </w:t>
      </w:r>
      <w:r>
        <w:rPr>
          <w:rFonts w:ascii="Times New Roman" w:hAnsi="Times New Roman"/>
          <w:sz w:val="32"/>
          <w:szCs w:val="32"/>
          <w:rtl w:val="0"/>
        </w:rPr>
        <w:t>up</w:t>
      </w:r>
      <w:r>
        <w:rPr>
          <w:rFonts w:ascii="Times New Roman" w:hAnsi="Times New Roman" w:hint="default"/>
          <w:sz w:val="32"/>
          <w:szCs w:val="32"/>
          <w:rtl w:val="0"/>
        </w:rPr>
        <w:t>ř</w:t>
      </w:r>
      <w:r>
        <w:rPr>
          <w:rFonts w:ascii="Times New Roman" w:hAnsi="Times New Roman"/>
          <w:sz w:val="32"/>
          <w:szCs w:val="32"/>
          <w:rtl w:val="0"/>
        </w:rPr>
        <w:t>es</w:t>
      </w:r>
      <w:r>
        <w:rPr>
          <w:rFonts w:ascii="Times New Roman" w:hAnsi="Times New Roman" w:hint="default"/>
          <w:sz w:val="32"/>
          <w:szCs w:val="32"/>
          <w:rtl w:val="0"/>
        </w:rPr>
        <w:t>ň</w:t>
      </w:r>
      <w:r>
        <w:rPr>
          <w:rFonts w:ascii="Times New Roman" w:hAnsi="Times New Roman"/>
          <w:sz w:val="32"/>
          <w:szCs w:val="32"/>
          <w:rtl w:val="0"/>
        </w:rPr>
        <w:t>ov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na nebo m</w:t>
      </w:r>
      <w:r>
        <w:rPr>
          <w:rFonts w:ascii="Times New Roman" w:hAnsi="Times New Roman" w:hint="default"/>
          <w:sz w:val="32"/>
          <w:szCs w:val="32"/>
          <w:rtl w:val="0"/>
        </w:rPr>
        <w:t>ě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</w:rPr>
        <w:t>ě</w:t>
      </w:r>
      <w:r>
        <w:rPr>
          <w:rFonts w:ascii="Times New Roman" w:hAnsi="Times New Roman"/>
          <w:sz w:val="32"/>
          <w:szCs w:val="32"/>
          <w:rtl w:val="0"/>
        </w:rPr>
        <w:t>na v r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mci smluvn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>dokumentace uzav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ran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se z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jemci. V p</w:t>
      </w:r>
      <w:r>
        <w:rPr>
          <w:rFonts w:ascii="Times New Roman" w:hAnsi="Times New Roman" w:hint="default"/>
          <w:sz w:val="32"/>
          <w:szCs w:val="32"/>
          <w:rtl w:val="0"/>
        </w:rPr>
        <w:t>ří</w:t>
      </w:r>
      <w:r>
        <w:rPr>
          <w:rFonts w:ascii="Times New Roman" w:hAnsi="Times New Roman"/>
          <w:sz w:val="32"/>
          <w:szCs w:val="32"/>
          <w:rtl w:val="0"/>
        </w:rPr>
        <w:t>pad</w:t>
      </w:r>
      <w:r>
        <w:rPr>
          <w:rFonts w:ascii="Times New Roman" w:hAnsi="Times New Roman" w:hint="default"/>
          <w:sz w:val="32"/>
          <w:szCs w:val="32"/>
          <w:rtl w:val="0"/>
        </w:rPr>
        <w:t xml:space="preserve">ě </w:t>
      </w:r>
      <w:r>
        <w:rPr>
          <w:rFonts w:ascii="Times New Roman" w:hAnsi="Times New Roman"/>
          <w:sz w:val="32"/>
          <w:szCs w:val="32"/>
          <w:rtl w:val="0"/>
        </w:rPr>
        <w:t>sporu se spot</w:t>
      </w:r>
      <w:r>
        <w:rPr>
          <w:rFonts w:ascii="Times New Roman" w:hAnsi="Times New Roman" w:hint="default"/>
          <w:sz w:val="32"/>
          <w:szCs w:val="32"/>
          <w:rtl w:val="0"/>
        </w:rPr>
        <w:t>ř</w:t>
      </w:r>
      <w:r>
        <w:rPr>
          <w:rFonts w:ascii="Times New Roman" w:hAnsi="Times New Roman"/>
          <w:sz w:val="32"/>
          <w:szCs w:val="32"/>
          <w:rtl w:val="0"/>
        </w:rPr>
        <w:t>ebiteli je subjektem mimosoudn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 xml:space="preserve">ho </w:t>
      </w:r>
      <w:r>
        <w:rPr>
          <w:rFonts w:ascii="Times New Roman" w:hAnsi="Times New Roman" w:hint="default"/>
          <w:sz w:val="32"/>
          <w:szCs w:val="32"/>
          <w:rtl w:val="0"/>
        </w:rPr>
        <w:t>ř</w:t>
      </w:r>
      <w:r>
        <w:rPr>
          <w:rFonts w:ascii="Times New Roman" w:hAnsi="Times New Roman"/>
          <w:sz w:val="32"/>
          <w:szCs w:val="32"/>
          <w:rtl w:val="0"/>
        </w:rPr>
        <w:t>e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>en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>spot</w:t>
      </w:r>
      <w:r>
        <w:rPr>
          <w:rFonts w:ascii="Times New Roman" w:hAnsi="Times New Roman" w:hint="default"/>
          <w:sz w:val="32"/>
          <w:szCs w:val="32"/>
          <w:rtl w:val="0"/>
        </w:rPr>
        <w:t>ř</w:t>
      </w:r>
      <w:r>
        <w:rPr>
          <w:rFonts w:ascii="Times New Roman" w:hAnsi="Times New Roman"/>
          <w:sz w:val="32"/>
          <w:szCs w:val="32"/>
          <w:rtl w:val="0"/>
        </w:rPr>
        <w:t>ebitelsk</w:t>
      </w:r>
      <w:r>
        <w:rPr>
          <w:rFonts w:ascii="Times New Roman" w:hAnsi="Times New Roman" w:hint="default"/>
          <w:sz w:val="32"/>
          <w:szCs w:val="32"/>
          <w:rtl w:val="0"/>
        </w:rPr>
        <w:t>ý</w:t>
      </w:r>
      <w:r>
        <w:rPr>
          <w:rFonts w:ascii="Times New Roman" w:hAnsi="Times New Roman"/>
          <w:sz w:val="32"/>
          <w:szCs w:val="32"/>
          <w:rtl w:val="0"/>
        </w:rPr>
        <w:t>ch spor</w:t>
      </w:r>
      <w:r>
        <w:rPr>
          <w:rFonts w:ascii="Times New Roman" w:hAnsi="Times New Roman" w:hint="default"/>
          <w:sz w:val="32"/>
          <w:szCs w:val="32"/>
          <w:rtl w:val="0"/>
        </w:rPr>
        <w:t>ů Č</w:t>
      </w:r>
      <w:r>
        <w:rPr>
          <w:rFonts w:ascii="Times New Roman" w:hAnsi="Times New Roman"/>
          <w:sz w:val="32"/>
          <w:szCs w:val="32"/>
          <w:rtl w:val="0"/>
        </w:rPr>
        <w:t>esk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á </w:t>
      </w:r>
      <w:r>
        <w:rPr>
          <w:rFonts w:ascii="Times New Roman" w:hAnsi="Times New Roman"/>
          <w:sz w:val="32"/>
          <w:szCs w:val="32"/>
          <w:rtl w:val="0"/>
        </w:rPr>
        <w:t>obchodn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>inspekce nebo jin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ý </w:t>
      </w:r>
      <w:r>
        <w:rPr>
          <w:rFonts w:ascii="Times New Roman" w:hAnsi="Times New Roman"/>
          <w:sz w:val="32"/>
          <w:szCs w:val="32"/>
          <w:rtl w:val="0"/>
        </w:rPr>
        <w:t>subjekt pov</w:t>
      </w:r>
      <w:r>
        <w:rPr>
          <w:rFonts w:ascii="Times New Roman" w:hAnsi="Times New Roman" w:hint="default"/>
          <w:sz w:val="32"/>
          <w:szCs w:val="32"/>
          <w:rtl w:val="0"/>
        </w:rPr>
        <w:t>ěř</w:t>
      </w:r>
      <w:r>
        <w:rPr>
          <w:rFonts w:ascii="Times New Roman" w:hAnsi="Times New Roman"/>
          <w:sz w:val="32"/>
          <w:szCs w:val="32"/>
          <w:rtl w:val="0"/>
        </w:rPr>
        <w:t>en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ý </w:t>
      </w:r>
      <w:r>
        <w:rPr>
          <w:rFonts w:ascii="Times New Roman" w:hAnsi="Times New Roman"/>
          <w:sz w:val="32"/>
          <w:szCs w:val="32"/>
          <w:rtl w:val="0"/>
        </w:rPr>
        <w:t>ministerstvem pr</w:t>
      </w:r>
      <w:r>
        <w:rPr>
          <w:rFonts w:ascii="Times New Roman" w:hAnsi="Times New Roman" w:hint="default"/>
          <w:sz w:val="32"/>
          <w:szCs w:val="32"/>
          <w:rtl w:val="0"/>
        </w:rPr>
        <w:t>ů</w:t>
      </w:r>
      <w:r>
        <w:rPr>
          <w:rFonts w:ascii="Times New Roman" w:hAnsi="Times New Roman"/>
          <w:sz w:val="32"/>
          <w:szCs w:val="32"/>
          <w:rtl w:val="0"/>
        </w:rPr>
        <w:t>myslu a obchodu, postupem dle z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kona o ochran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ě </w:t>
      </w:r>
      <w:r>
        <w:rPr>
          <w:rFonts w:ascii="Times New Roman" w:hAnsi="Times New Roman"/>
          <w:sz w:val="32"/>
          <w:szCs w:val="32"/>
          <w:rtl w:val="0"/>
        </w:rPr>
        <w:t>spot</w:t>
      </w:r>
      <w:r>
        <w:rPr>
          <w:rFonts w:ascii="Times New Roman" w:hAnsi="Times New Roman" w:hint="default"/>
          <w:sz w:val="32"/>
          <w:szCs w:val="32"/>
          <w:rtl w:val="0"/>
        </w:rPr>
        <w:t>ř</w:t>
      </w:r>
      <w:r>
        <w:rPr>
          <w:rFonts w:ascii="Times New Roman" w:hAnsi="Times New Roman"/>
          <w:sz w:val="32"/>
          <w:szCs w:val="32"/>
          <w:rtl w:val="0"/>
        </w:rPr>
        <w:t>ebitele.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shd w:val="nil" w:color="auto" w:fill="auto"/>
        <w:vertAlign w:val="baseline"/>
        <w:rtl w:val="0"/>
        <w:lang w:val="en-US"/>
        <w14:textOutline>
          <w14:noFill/>
        </w14:textOutline>
        <w14:textFill>
          <w14:solidFill>
            <w14:srgbClr w14:val="000000"/>
          </w14:solidFill>
        </w14:textFill>
      </w:rPr>
    </w:pPr>
    <w:r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shd w:val="nil" w:color="auto" w:fill="auto"/>
        <w:vertAlign w:val="baseline"/>
        <w:lang w:val="en-US"/>
        <w14:textOutline>
          <w14:noFill/>
        </w14:textOutline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shd w:val="nil" w:color="auto" w:fill="auto"/>
        <w:vertAlign w:val="baseline"/>
        <w:rtl w:val="0"/>
        <w:lang w:val="en-US"/>
        <w14:textOutline>
          <w14:noFill/>
        </w14:textOutline>
        <w14:textFill>
          <w14:solidFill>
            <w14:srgbClr w14:val="000000"/>
          </w14:solidFill>
        </w14:textFill>
      </w:rPr>
    </w:pPr>
    <w:r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shd w:val="nil" w:color="auto" w:fill="auto"/>
        <w:vertAlign w:val="baseline"/>
        <w:lang w:val="en-US"/>
        <w14:textOutline>
          <w14:noFill/>
        </w14:textOutline>
        <w14:textFill>
          <w14:solidFill>
            <w14:srgbClr w14:val="000000"/>
          </w14:solidFill>
        </w14:textFill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olný formát">
    <w:name w:val="Volný formát"/>
    <w:next w:val="Volný formá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